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6FF8F" w14:textId="052A167E" w:rsidR="003366FA" w:rsidRPr="003366FA" w:rsidRDefault="003366FA" w:rsidP="003366FA">
      <w:pPr>
        <w:autoSpaceDE w:val="0"/>
        <w:autoSpaceDN w:val="0"/>
        <w:adjustRightInd w:val="0"/>
        <w:rPr>
          <w:rFonts w:cstheme="minorHAnsi"/>
          <w:b/>
          <w:bCs/>
          <w:sz w:val="40"/>
          <w:szCs w:val="40"/>
        </w:rPr>
      </w:pPr>
      <w:r w:rsidRPr="003366FA">
        <w:rPr>
          <w:rFonts w:cstheme="minorHAnsi"/>
          <w:b/>
          <w:bCs/>
          <w:sz w:val="40"/>
          <w:szCs w:val="40"/>
        </w:rPr>
        <w:t>Weekly Prayer Guide during COVID-19</w:t>
      </w:r>
    </w:p>
    <w:p w14:paraId="3AADA04A" w14:textId="77777777" w:rsidR="003366FA" w:rsidRPr="003366FA" w:rsidRDefault="003366FA" w:rsidP="003366FA">
      <w:pPr>
        <w:autoSpaceDE w:val="0"/>
        <w:autoSpaceDN w:val="0"/>
        <w:adjustRightInd w:val="0"/>
        <w:rPr>
          <w:rFonts w:cstheme="minorHAnsi"/>
          <w:sz w:val="40"/>
          <w:szCs w:val="40"/>
        </w:rPr>
      </w:pPr>
    </w:p>
    <w:p w14:paraId="002701B8" w14:textId="77777777" w:rsidR="003366FA" w:rsidRPr="003366FA" w:rsidRDefault="003366FA" w:rsidP="003366FA">
      <w:pPr>
        <w:autoSpaceDE w:val="0"/>
        <w:autoSpaceDN w:val="0"/>
        <w:adjustRightInd w:val="0"/>
        <w:rPr>
          <w:rFonts w:cstheme="minorHAnsi"/>
          <w:b/>
          <w:bCs/>
          <w:sz w:val="28"/>
          <w:szCs w:val="28"/>
        </w:rPr>
      </w:pPr>
      <w:r w:rsidRPr="003366FA">
        <w:rPr>
          <w:rFonts w:cstheme="minorHAnsi"/>
          <w:b/>
          <w:bCs/>
          <w:sz w:val="28"/>
          <w:szCs w:val="28"/>
        </w:rPr>
        <w:t>Monday</w:t>
      </w:r>
    </w:p>
    <w:p w14:paraId="7379B18E" w14:textId="4BC4190A" w:rsidR="003366FA" w:rsidRPr="003366FA" w:rsidRDefault="003366FA" w:rsidP="003366FA">
      <w:pPr>
        <w:autoSpaceDE w:val="0"/>
        <w:autoSpaceDN w:val="0"/>
        <w:adjustRightInd w:val="0"/>
        <w:rPr>
          <w:rFonts w:cstheme="minorHAnsi"/>
          <w:i/>
          <w:iCs/>
          <w:sz w:val="28"/>
          <w:szCs w:val="28"/>
        </w:rPr>
      </w:pPr>
      <w:r w:rsidRPr="003366FA">
        <w:rPr>
          <w:rFonts w:cstheme="minorHAnsi"/>
          <w:i/>
          <w:iCs/>
          <w:sz w:val="28"/>
          <w:szCs w:val="28"/>
        </w:rPr>
        <w:t>Vulnerable populations: elderly, homeless, people with underlying health conditions.</w:t>
      </w:r>
    </w:p>
    <w:p w14:paraId="1A59F7DF" w14:textId="754DFBDC" w:rsidR="003366FA" w:rsidRPr="003366FA" w:rsidRDefault="003366FA" w:rsidP="003366FA">
      <w:pPr>
        <w:autoSpaceDE w:val="0"/>
        <w:autoSpaceDN w:val="0"/>
        <w:adjustRightInd w:val="0"/>
        <w:ind w:left="720"/>
        <w:rPr>
          <w:rFonts w:cstheme="minorHAnsi"/>
          <w:sz w:val="28"/>
          <w:szCs w:val="28"/>
        </w:rPr>
      </w:pPr>
      <w:r w:rsidRPr="003366FA">
        <w:rPr>
          <w:rFonts w:cstheme="minorHAnsi"/>
          <w:sz w:val="28"/>
          <w:szCs w:val="28"/>
        </w:rPr>
        <w:t>Pray: 1 John 3: 16-24</w:t>
      </w:r>
    </w:p>
    <w:p w14:paraId="0886E9E7" w14:textId="77777777" w:rsidR="003366FA" w:rsidRPr="003366FA" w:rsidRDefault="003366FA" w:rsidP="003366FA">
      <w:pPr>
        <w:autoSpaceDE w:val="0"/>
        <w:autoSpaceDN w:val="0"/>
        <w:adjustRightInd w:val="0"/>
        <w:ind w:left="720"/>
        <w:rPr>
          <w:rFonts w:cstheme="minorHAnsi"/>
          <w:sz w:val="28"/>
          <w:szCs w:val="28"/>
        </w:rPr>
      </w:pPr>
      <w:r w:rsidRPr="003366FA">
        <w:rPr>
          <w:rFonts w:cstheme="minorHAnsi"/>
          <w:sz w:val="28"/>
          <w:szCs w:val="28"/>
        </w:rPr>
        <w:t>Psalm 103:1-6</w:t>
      </w:r>
    </w:p>
    <w:p w14:paraId="3AC7E5C3" w14:textId="77777777" w:rsidR="003366FA" w:rsidRPr="003366FA" w:rsidRDefault="003366FA" w:rsidP="003366FA">
      <w:pPr>
        <w:autoSpaceDE w:val="0"/>
        <w:autoSpaceDN w:val="0"/>
        <w:adjustRightInd w:val="0"/>
        <w:ind w:left="720"/>
        <w:rPr>
          <w:rFonts w:cstheme="minorHAnsi"/>
          <w:sz w:val="28"/>
          <w:szCs w:val="28"/>
        </w:rPr>
      </w:pPr>
      <w:r w:rsidRPr="003366FA">
        <w:rPr>
          <w:rFonts w:cstheme="minorHAnsi"/>
          <w:sz w:val="28"/>
          <w:szCs w:val="28"/>
        </w:rPr>
        <w:t>Psalm 27:1-5</w:t>
      </w:r>
    </w:p>
    <w:p w14:paraId="21C62F13" w14:textId="77777777" w:rsidR="003366FA" w:rsidRPr="003366FA" w:rsidRDefault="003366FA" w:rsidP="003366FA">
      <w:pPr>
        <w:autoSpaceDE w:val="0"/>
        <w:autoSpaceDN w:val="0"/>
        <w:adjustRightInd w:val="0"/>
        <w:ind w:left="720"/>
        <w:rPr>
          <w:rFonts w:cstheme="minorHAnsi"/>
          <w:sz w:val="28"/>
          <w:szCs w:val="28"/>
        </w:rPr>
      </w:pPr>
      <w:r w:rsidRPr="003366FA">
        <w:rPr>
          <w:rFonts w:cstheme="minorHAnsi"/>
          <w:sz w:val="28"/>
          <w:szCs w:val="28"/>
        </w:rPr>
        <w:t>Isaiah 46: 3-4</w:t>
      </w:r>
    </w:p>
    <w:p w14:paraId="4B08BF72" w14:textId="77777777" w:rsidR="003366FA" w:rsidRPr="003366FA" w:rsidRDefault="003366FA" w:rsidP="003366FA">
      <w:pPr>
        <w:autoSpaceDE w:val="0"/>
        <w:autoSpaceDN w:val="0"/>
        <w:adjustRightInd w:val="0"/>
        <w:ind w:left="720"/>
        <w:rPr>
          <w:rFonts w:cstheme="minorHAnsi"/>
          <w:sz w:val="28"/>
          <w:szCs w:val="28"/>
        </w:rPr>
      </w:pPr>
      <w:r w:rsidRPr="003366FA">
        <w:rPr>
          <w:rFonts w:cstheme="minorHAnsi"/>
          <w:sz w:val="28"/>
          <w:szCs w:val="28"/>
        </w:rPr>
        <w:t>Psalm 18:28-36</w:t>
      </w:r>
    </w:p>
    <w:p w14:paraId="1E6F631A" w14:textId="77777777" w:rsidR="003366FA" w:rsidRPr="003366FA" w:rsidRDefault="003366FA" w:rsidP="003366FA">
      <w:pPr>
        <w:autoSpaceDE w:val="0"/>
        <w:autoSpaceDN w:val="0"/>
        <w:adjustRightInd w:val="0"/>
        <w:rPr>
          <w:rFonts w:cstheme="minorHAnsi"/>
          <w:sz w:val="28"/>
          <w:szCs w:val="28"/>
        </w:rPr>
      </w:pPr>
    </w:p>
    <w:p w14:paraId="29A5668F" w14:textId="31EAF96C" w:rsidR="003366FA" w:rsidRPr="003366FA" w:rsidRDefault="003366FA" w:rsidP="003366FA">
      <w:pPr>
        <w:autoSpaceDE w:val="0"/>
        <w:autoSpaceDN w:val="0"/>
        <w:adjustRightInd w:val="0"/>
        <w:rPr>
          <w:rFonts w:cstheme="minorHAnsi"/>
          <w:b/>
          <w:bCs/>
          <w:sz w:val="28"/>
          <w:szCs w:val="28"/>
        </w:rPr>
      </w:pPr>
      <w:r w:rsidRPr="003366FA">
        <w:rPr>
          <w:rFonts w:cstheme="minorHAnsi"/>
          <w:b/>
          <w:bCs/>
          <w:sz w:val="28"/>
          <w:szCs w:val="28"/>
        </w:rPr>
        <w:t>Tuesday</w:t>
      </w:r>
    </w:p>
    <w:p w14:paraId="76653747" w14:textId="512E82FF" w:rsidR="003366FA" w:rsidRPr="003366FA" w:rsidRDefault="003366FA" w:rsidP="003366FA">
      <w:pPr>
        <w:autoSpaceDE w:val="0"/>
        <w:autoSpaceDN w:val="0"/>
        <w:adjustRightInd w:val="0"/>
        <w:rPr>
          <w:rFonts w:cstheme="minorHAnsi"/>
          <w:i/>
          <w:iCs/>
          <w:sz w:val="28"/>
          <w:szCs w:val="28"/>
        </w:rPr>
      </w:pPr>
      <w:r w:rsidRPr="003366FA">
        <w:rPr>
          <w:rFonts w:cstheme="minorHAnsi"/>
          <w:i/>
          <w:iCs/>
          <w:sz w:val="28"/>
          <w:szCs w:val="28"/>
        </w:rPr>
        <w:t>Government officials: Federal, State and local authorities to be wise and unified and for the citizens to heed the warnings and recommendations.</w:t>
      </w:r>
    </w:p>
    <w:p w14:paraId="240685D2" w14:textId="77777777" w:rsidR="003366FA" w:rsidRPr="003366FA" w:rsidRDefault="003366FA" w:rsidP="003366FA">
      <w:pPr>
        <w:autoSpaceDE w:val="0"/>
        <w:autoSpaceDN w:val="0"/>
        <w:adjustRightInd w:val="0"/>
        <w:ind w:left="720"/>
        <w:rPr>
          <w:rFonts w:cstheme="minorHAnsi"/>
          <w:sz w:val="28"/>
          <w:szCs w:val="28"/>
        </w:rPr>
      </w:pPr>
      <w:r w:rsidRPr="003366FA">
        <w:rPr>
          <w:rFonts w:cstheme="minorHAnsi"/>
          <w:sz w:val="28"/>
          <w:szCs w:val="28"/>
        </w:rPr>
        <w:t>Pray: 1 Timothy 2:1-8</w:t>
      </w:r>
    </w:p>
    <w:p w14:paraId="294899D7" w14:textId="77777777" w:rsidR="003366FA" w:rsidRPr="003366FA" w:rsidRDefault="003366FA" w:rsidP="003366FA">
      <w:pPr>
        <w:autoSpaceDE w:val="0"/>
        <w:autoSpaceDN w:val="0"/>
        <w:adjustRightInd w:val="0"/>
        <w:ind w:left="720"/>
        <w:rPr>
          <w:rFonts w:cstheme="minorHAnsi"/>
          <w:sz w:val="28"/>
          <w:szCs w:val="28"/>
        </w:rPr>
      </w:pPr>
      <w:r w:rsidRPr="003366FA">
        <w:rPr>
          <w:rFonts w:cstheme="minorHAnsi"/>
          <w:sz w:val="28"/>
          <w:szCs w:val="28"/>
        </w:rPr>
        <w:t>1 Peter 3: 13-25</w:t>
      </w:r>
    </w:p>
    <w:p w14:paraId="61428AB2" w14:textId="77777777" w:rsidR="003366FA" w:rsidRPr="003366FA" w:rsidRDefault="003366FA" w:rsidP="003366FA">
      <w:pPr>
        <w:autoSpaceDE w:val="0"/>
        <w:autoSpaceDN w:val="0"/>
        <w:adjustRightInd w:val="0"/>
        <w:ind w:left="720"/>
        <w:rPr>
          <w:rFonts w:cstheme="minorHAnsi"/>
          <w:sz w:val="28"/>
          <w:szCs w:val="28"/>
        </w:rPr>
      </w:pPr>
      <w:r w:rsidRPr="003366FA">
        <w:rPr>
          <w:rFonts w:cstheme="minorHAnsi"/>
          <w:sz w:val="28"/>
          <w:szCs w:val="28"/>
        </w:rPr>
        <w:t>James 3:13-18</w:t>
      </w:r>
    </w:p>
    <w:p w14:paraId="50CFB457" w14:textId="77777777" w:rsidR="003366FA" w:rsidRPr="003366FA" w:rsidRDefault="003366FA" w:rsidP="003366FA">
      <w:pPr>
        <w:autoSpaceDE w:val="0"/>
        <w:autoSpaceDN w:val="0"/>
        <w:adjustRightInd w:val="0"/>
        <w:ind w:left="720"/>
        <w:rPr>
          <w:rFonts w:cstheme="minorHAnsi"/>
          <w:sz w:val="28"/>
          <w:szCs w:val="28"/>
        </w:rPr>
      </w:pPr>
      <w:r w:rsidRPr="003366FA">
        <w:rPr>
          <w:rFonts w:cstheme="minorHAnsi"/>
          <w:sz w:val="28"/>
          <w:szCs w:val="28"/>
        </w:rPr>
        <w:t>1 Kings 4:29-30</w:t>
      </w:r>
    </w:p>
    <w:p w14:paraId="4B465A1A" w14:textId="32399F22" w:rsidR="003366FA" w:rsidRPr="003366FA" w:rsidRDefault="003366FA" w:rsidP="003366FA">
      <w:pPr>
        <w:autoSpaceDE w:val="0"/>
        <w:autoSpaceDN w:val="0"/>
        <w:adjustRightInd w:val="0"/>
        <w:ind w:left="720"/>
        <w:rPr>
          <w:rFonts w:cstheme="minorHAnsi"/>
          <w:sz w:val="28"/>
          <w:szCs w:val="28"/>
        </w:rPr>
      </w:pPr>
      <w:r w:rsidRPr="003366FA">
        <w:rPr>
          <w:rFonts w:cstheme="minorHAnsi"/>
          <w:sz w:val="28"/>
          <w:szCs w:val="28"/>
        </w:rPr>
        <w:t>Proverbs 2</w:t>
      </w:r>
    </w:p>
    <w:p w14:paraId="679AA827" w14:textId="77777777" w:rsidR="003366FA" w:rsidRPr="003366FA" w:rsidRDefault="003366FA" w:rsidP="003366FA">
      <w:pPr>
        <w:autoSpaceDE w:val="0"/>
        <w:autoSpaceDN w:val="0"/>
        <w:adjustRightInd w:val="0"/>
        <w:rPr>
          <w:rFonts w:cstheme="minorHAnsi"/>
          <w:sz w:val="28"/>
          <w:szCs w:val="28"/>
        </w:rPr>
      </w:pPr>
    </w:p>
    <w:p w14:paraId="64FB71E2" w14:textId="77777777" w:rsidR="003366FA" w:rsidRPr="003366FA" w:rsidRDefault="003366FA" w:rsidP="003366FA">
      <w:pPr>
        <w:autoSpaceDE w:val="0"/>
        <w:autoSpaceDN w:val="0"/>
        <w:adjustRightInd w:val="0"/>
        <w:rPr>
          <w:rFonts w:cstheme="minorHAnsi"/>
          <w:b/>
          <w:bCs/>
          <w:sz w:val="28"/>
          <w:szCs w:val="28"/>
        </w:rPr>
      </w:pPr>
      <w:r w:rsidRPr="003366FA">
        <w:rPr>
          <w:rFonts w:cstheme="minorHAnsi"/>
          <w:b/>
          <w:bCs/>
          <w:sz w:val="28"/>
          <w:szCs w:val="28"/>
        </w:rPr>
        <w:t>Wednesday</w:t>
      </w:r>
    </w:p>
    <w:p w14:paraId="268DB351" w14:textId="006446BC" w:rsidR="003366FA" w:rsidRPr="003366FA" w:rsidRDefault="003366FA" w:rsidP="003366FA">
      <w:pPr>
        <w:autoSpaceDE w:val="0"/>
        <w:autoSpaceDN w:val="0"/>
        <w:adjustRightInd w:val="0"/>
        <w:rPr>
          <w:rFonts w:cstheme="minorHAnsi"/>
          <w:i/>
          <w:iCs/>
          <w:sz w:val="28"/>
          <w:szCs w:val="28"/>
        </w:rPr>
      </w:pPr>
      <w:r w:rsidRPr="003366FA">
        <w:rPr>
          <w:rFonts w:cstheme="minorHAnsi"/>
          <w:i/>
          <w:iCs/>
          <w:sz w:val="28"/>
          <w:szCs w:val="28"/>
        </w:rPr>
        <w:t>Medical Professionals: Keep them safe and healthy. Hospitals to have enough equipment and beds.</w:t>
      </w:r>
    </w:p>
    <w:p w14:paraId="2524FBA6" w14:textId="77777777" w:rsidR="003366FA" w:rsidRPr="003366FA" w:rsidRDefault="003366FA" w:rsidP="003366FA">
      <w:pPr>
        <w:autoSpaceDE w:val="0"/>
        <w:autoSpaceDN w:val="0"/>
        <w:adjustRightInd w:val="0"/>
        <w:ind w:left="720"/>
        <w:rPr>
          <w:rFonts w:cstheme="minorHAnsi"/>
          <w:sz w:val="28"/>
          <w:szCs w:val="28"/>
        </w:rPr>
      </w:pPr>
      <w:r w:rsidRPr="003366FA">
        <w:rPr>
          <w:rFonts w:cstheme="minorHAnsi"/>
          <w:sz w:val="28"/>
          <w:szCs w:val="28"/>
        </w:rPr>
        <w:t>Pray: Philippians 4:19</w:t>
      </w:r>
    </w:p>
    <w:p w14:paraId="16D6E540" w14:textId="77777777" w:rsidR="003366FA" w:rsidRPr="003366FA" w:rsidRDefault="003366FA" w:rsidP="003366FA">
      <w:pPr>
        <w:autoSpaceDE w:val="0"/>
        <w:autoSpaceDN w:val="0"/>
        <w:adjustRightInd w:val="0"/>
        <w:ind w:left="720"/>
        <w:rPr>
          <w:rFonts w:cstheme="minorHAnsi"/>
          <w:sz w:val="28"/>
          <w:szCs w:val="28"/>
        </w:rPr>
      </w:pPr>
      <w:r w:rsidRPr="003366FA">
        <w:rPr>
          <w:rFonts w:cstheme="minorHAnsi"/>
          <w:sz w:val="28"/>
          <w:szCs w:val="28"/>
        </w:rPr>
        <w:t>Acts 4:29-31</w:t>
      </w:r>
    </w:p>
    <w:p w14:paraId="4D2588D6" w14:textId="77777777" w:rsidR="003366FA" w:rsidRPr="003366FA" w:rsidRDefault="003366FA" w:rsidP="003366FA">
      <w:pPr>
        <w:autoSpaceDE w:val="0"/>
        <w:autoSpaceDN w:val="0"/>
        <w:adjustRightInd w:val="0"/>
        <w:ind w:left="720"/>
        <w:rPr>
          <w:rFonts w:cstheme="minorHAnsi"/>
          <w:sz w:val="28"/>
          <w:szCs w:val="28"/>
        </w:rPr>
      </w:pPr>
      <w:r w:rsidRPr="003366FA">
        <w:rPr>
          <w:rFonts w:cstheme="minorHAnsi"/>
          <w:sz w:val="28"/>
          <w:szCs w:val="28"/>
        </w:rPr>
        <w:t>Isaiah 41:10</w:t>
      </w:r>
    </w:p>
    <w:p w14:paraId="33FF699C" w14:textId="3331C0FA" w:rsidR="003366FA" w:rsidRPr="003366FA" w:rsidRDefault="003366FA" w:rsidP="003366FA">
      <w:pPr>
        <w:autoSpaceDE w:val="0"/>
        <w:autoSpaceDN w:val="0"/>
        <w:adjustRightInd w:val="0"/>
        <w:ind w:left="720"/>
        <w:rPr>
          <w:rFonts w:cstheme="minorHAnsi"/>
          <w:sz w:val="28"/>
          <w:szCs w:val="28"/>
        </w:rPr>
      </w:pPr>
      <w:r w:rsidRPr="003366FA">
        <w:rPr>
          <w:rFonts w:cstheme="minorHAnsi"/>
          <w:sz w:val="28"/>
          <w:szCs w:val="28"/>
        </w:rPr>
        <w:t>Psalm 107: 19-21</w:t>
      </w:r>
    </w:p>
    <w:p w14:paraId="16C50460" w14:textId="77777777" w:rsidR="003366FA" w:rsidRPr="003366FA" w:rsidRDefault="003366FA" w:rsidP="003366FA">
      <w:pPr>
        <w:autoSpaceDE w:val="0"/>
        <w:autoSpaceDN w:val="0"/>
        <w:adjustRightInd w:val="0"/>
        <w:rPr>
          <w:rFonts w:cstheme="minorHAnsi"/>
          <w:sz w:val="28"/>
          <w:szCs w:val="28"/>
        </w:rPr>
      </w:pPr>
    </w:p>
    <w:p w14:paraId="688366C7" w14:textId="77777777" w:rsidR="003366FA" w:rsidRPr="003366FA" w:rsidRDefault="003366FA" w:rsidP="003366FA">
      <w:pPr>
        <w:autoSpaceDE w:val="0"/>
        <w:autoSpaceDN w:val="0"/>
        <w:adjustRightInd w:val="0"/>
        <w:rPr>
          <w:rFonts w:cstheme="minorHAnsi"/>
          <w:b/>
          <w:bCs/>
          <w:sz w:val="28"/>
          <w:szCs w:val="28"/>
        </w:rPr>
      </w:pPr>
      <w:r w:rsidRPr="003366FA">
        <w:rPr>
          <w:rFonts w:cstheme="minorHAnsi"/>
          <w:b/>
          <w:bCs/>
          <w:sz w:val="28"/>
          <w:szCs w:val="28"/>
        </w:rPr>
        <w:t>Thursday</w:t>
      </w:r>
    </w:p>
    <w:p w14:paraId="140AC9B8" w14:textId="21FA4276" w:rsidR="003366FA" w:rsidRPr="003366FA" w:rsidRDefault="003366FA" w:rsidP="003366FA">
      <w:pPr>
        <w:autoSpaceDE w:val="0"/>
        <w:autoSpaceDN w:val="0"/>
        <w:adjustRightInd w:val="0"/>
        <w:rPr>
          <w:rFonts w:cstheme="minorHAnsi"/>
          <w:i/>
          <w:iCs/>
          <w:sz w:val="28"/>
          <w:szCs w:val="28"/>
        </w:rPr>
      </w:pPr>
      <w:r w:rsidRPr="003366FA">
        <w:rPr>
          <w:rFonts w:cstheme="minorHAnsi"/>
          <w:i/>
          <w:iCs/>
          <w:sz w:val="28"/>
          <w:szCs w:val="28"/>
        </w:rPr>
        <w:t>Vaccines, Research, drugs to treat the virus.</w:t>
      </w:r>
    </w:p>
    <w:p w14:paraId="7CE9611F" w14:textId="77777777" w:rsidR="003366FA" w:rsidRPr="003366FA" w:rsidRDefault="003366FA" w:rsidP="003366FA">
      <w:pPr>
        <w:autoSpaceDE w:val="0"/>
        <w:autoSpaceDN w:val="0"/>
        <w:adjustRightInd w:val="0"/>
        <w:ind w:left="720"/>
        <w:rPr>
          <w:rFonts w:cstheme="minorHAnsi"/>
          <w:sz w:val="28"/>
          <w:szCs w:val="28"/>
        </w:rPr>
      </w:pPr>
      <w:r w:rsidRPr="003366FA">
        <w:rPr>
          <w:rFonts w:cstheme="minorHAnsi"/>
          <w:sz w:val="28"/>
          <w:szCs w:val="28"/>
        </w:rPr>
        <w:t>Pray: Proverbs 2: 6</w:t>
      </w:r>
    </w:p>
    <w:p w14:paraId="203FD4D4" w14:textId="77777777" w:rsidR="003366FA" w:rsidRPr="003366FA" w:rsidRDefault="003366FA" w:rsidP="003366FA">
      <w:pPr>
        <w:autoSpaceDE w:val="0"/>
        <w:autoSpaceDN w:val="0"/>
        <w:adjustRightInd w:val="0"/>
        <w:ind w:left="720"/>
        <w:rPr>
          <w:rFonts w:cstheme="minorHAnsi"/>
          <w:sz w:val="28"/>
          <w:szCs w:val="28"/>
        </w:rPr>
      </w:pPr>
      <w:r w:rsidRPr="003366FA">
        <w:rPr>
          <w:rFonts w:cstheme="minorHAnsi"/>
          <w:sz w:val="28"/>
          <w:szCs w:val="28"/>
        </w:rPr>
        <w:t>Colossians 2:3</w:t>
      </w:r>
    </w:p>
    <w:p w14:paraId="4BD49884" w14:textId="77777777" w:rsidR="003366FA" w:rsidRPr="003366FA" w:rsidRDefault="003366FA" w:rsidP="003366FA">
      <w:pPr>
        <w:autoSpaceDE w:val="0"/>
        <w:autoSpaceDN w:val="0"/>
        <w:adjustRightInd w:val="0"/>
        <w:ind w:left="720"/>
        <w:rPr>
          <w:rFonts w:cstheme="minorHAnsi"/>
          <w:sz w:val="28"/>
          <w:szCs w:val="28"/>
        </w:rPr>
      </w:pPr>
      <w:r w:rsidRPr="003366FA">
        <w:rPr>
          <w:rFonts w:cstheme="minorHAnsi"/>
          <w:sz w:val="28"/>
          <w:szCs w:val="28"/>
        </w:rPr>
        <w:t>James 1: 5</w:t>
      </w:r>
    </w:p>
    <w:p w14:paraId="35EBCF14" w14:textId="1F458A47" w:rsidR="003366FA" w:rsidRPr="003366FA" w:rsidRDefault="003366FA" w:rsidP="003366FA">
      <w:pPr>
        <w:autoSpaceDE w:val="0"/>
        <w:autoSpaceDN w:val="0"/>
        <w:adjustRightInd w:val="0"/>
        <w:ind w:left="720"/>
        <w:rPr>
          <w:rFonts w:cstheme="minorHAnsi"/>
          <w:sz w:val="28"/>
          <w:szCs w:val="28"/>
        </w:rPr>
      </w:pPr>
      <w:r w:rsidRPr="003366FA">
        <w:rPr>
          <w:rFonts w:cstheme="minorHAnsi"/>
          <w:sz w:val="28"/>
          <w:szCs w:val="28"/>
        </w:rPr>
        <w:t>Proverbs 3: 13-14</w:t>
      </w:r>
    </w:p>
    <w:p w14:paraId="49D6907F" w14:textId="77777777" w:rsidR="003366FA" w:rsidRPr="003366FA" w:rsidRDefault="003366FA" w:rsidP="003366FA">
      <w:pPr>
        <w:autoSpaceDE w:val="0"/>
        <w:autoSpaceDN w:val="0"/>
        <w:adjustRightInd w:val="0"/>
        <w:rPr>
          <w:rFonts w:cstheme="minorHAnsi"/>
          <w:sz w:val="28"/>
          <w:szCs w:val="28"/>
        </w:rPr>
      </w:pPr>
    </w:p>
    <w:p w14:paraId="327404EA" w14:textId="77777777" w:rsidR="003366FA" w:rsidRPr="003366FA" w:rsidRDefault="003366FA" w:rsidP="003366FA">
      <w:pPr>
        <w:autoSpaceDE w:val="0"/>
        <w:autoSpaceDN w:val="0"/>
        <w:adjustRightInd w:val="0"/>
        <w:rPr>
          <w:rFonts w:cstheme="minorHAnsi"/>
          <w:b/>
          <w:bCs/>
          <w:sz w:val="28"/>
          <w:szCs w:val="28"/>
        </w:rPr>
      </w:pPr>
      <w:r w:rsidRPr="003366FA">
        <w:rPr>
          <w:rFonts w:cstheme="minorHAnsi"/>
          <w:b/>
          <w:bCs/>
          <w:sz w:val="28"/>
          <w:szCs w:val="28"/>
        </w:rPr>
        <w:t>Friday</w:t>
      </w:r>
    </w:p>
    <w:p w14:paraId="7D897CA9" w14:textId="18D46A22" w:rsidR="003366FA" w:rsidRPr="003366FA" w:rsidRDefault="003366FA" w:rsidP="003366FA">
      <w:pPr>
        <w:autoSpaceDE w:val="0"/>
        <w:autoSpaceDN w:val="0"/>
        <w:adjustRightInd w:val="0"/>
        <w:rPr>
          <w:rFonts w:cstheme="minorHAnsi"/>
          <w:i/>
          <w:iCs/>
          <w:sz w:val="28"/>
          <w:szCs w:val="28"/>
        </w:rPr>
      </w:pPr>
      <w:r w:rsidRPr="003366FA">
        <w:rPr>
          <w:rFonts w:cstheme="minorHAnsi"/>
          <w:i/>
          <w:iCs/>
          <w:sz w:val="28"/>
          <w:szCs w:val="28"/>
        </w:rPr>
        <w:t>Christians: to love the Lord our God with all of our heart, soul and mind and love our neighbors as ourselves. To proclaim the gospel through our actions and words. To be generous and share, not hoard.</w:t>
      </w:r>
    </w:p>
    <w:p w14:paraId="1E804A52" w14:textId="77777777" w:rsidR="003366FA" w:rsidRPr="003366FA" w:rsidRDefault="003366FA" w:rsidP="003366FA">
      <w:pPr>
        <w:autoSpaceDE w:val="0"/>
        <w:autoSpaceDN w:val="0"/>
        <w:adjustRightInd w:val="0"/>
        <w:ind w:left="720"/>
        <w:rPr>
          <w:rFonts w:cstheme="minorHAnsi"/>
          <w:sz w:val="28"/>
          <w:szCs w:val="28"/>
        </w:rPr>
      </w:pPr>
      <w:r w:rsidRPr="003366FA">
        <w:rPr>
          <w:rFonts w:cstheme="minorHAnsi"/>
          <w:sz w:val="28"/>
          <w:szCs w:val="28"/>
        </w:rPr>
        <w:t>Pray: Matthew 28: 19-20</w:t>
      </w:r>
    </w:p>
    <w:p w14:paraId="3AAFE70F" w14:textId="77777777" w:rsidR="003366FA" w:rsidRPr="003366FA" w:rsidRDefault="003366FA" w:rsidP="003366FA">
      <w:pPr>
        <w:autoSpaceDE w:val="0"/>
        <w:autoSpaceDN w:val="0"/>
        <w:adjustRightInd w:val="0"/>
        <w:ind w:left="720"/>
        <w:rPr>
          <w:rFonts w:cstheme="minorHAnsi"/>
          <w:sz w:val="28"/>
          <w:szCs w:val="28"/>
        </w:rPr>
      </w:pPr>
      <w:r w:rsidRPr="003366FA">
        <w:rPr>
          <w:rFonts w:cstheme="minorHAnsi"/>
          <w:sz w:val="28"/>
          <w:szCs w:val="28"/>
        </w:rPr>
        <w:t>Matthew 5:13-16</w:t>
      </w:r>
    </w:p>
    <w:p w14:paraId="093FF7EE" w14:textId="77777777" w:rsidR="003366FA" w:rsidRPr="003366FA" w:rsidRDefault="003366FA" w:rsidP="003366FA">
      <w:pPr>
        <w:ind w:left="720"/>
        <w:rPr>
          <w:rFonts w:cstheme="minorHAnsi"/>
          <w:sz w:val="28"/>
          <w:szCs w:val="28"/>
        </w:rPr>
      </w:pPr>
      <w:r w:rsidRPr="003366FA">
        <w:rPr>
          <w:rFonts w:cstheme="minorHAnsi"/>
          <w:sz w:val="28"/>
          <w:szCs w:val="28"/>
        </w:rPr>
        <w:t>Matthew 6:19-21</w:t>
      </w:r>
    </w:p>
    <w:sectPr w:rsidR="003366FA" w:rsidRPr="003366FA" w:rsidSect="003366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FA"/>
    <w:rsid w:val="003366FA"/>
    <w:rsid w:val="00824551"/>
    <w:rsid w:val="00F2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FC6337"/>
  <w15:chartTrackingRefBased/>
  <w15:docId w15:val="{D810190C-1625-D545-8AB4-43ACDAFB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bcabit bcabit</dc:creator>
  <cp:keywords/>
  <dc:description/>
  <cp:lastModifiedBy>b cabit</cp:lastModifiedBy>
  <cp:revision>2</cp:revision>
  <dcterms:created xsi:type="dcterms:W3CDTF">2020-03-22T19:53:00Z</dcterms:created>
  <dcterms:modified xsi:type="dcterms:W3CDTF">2020-03-22T19:53:00Z</dcterms:modified>
</cp:coreProperties>
</file>